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AFC" w:rsidRPr="005104D5" w:rsidRDefault="00383AFC" w:rsidP="001B68B9">
      <w:pPr>
        <w:spacing w:before="120" w:after="120" w:line="264" w:lineRule="auto"/>
        <w:jc w:val="center"/>
        <w:rPr>
          <w:rFonts w:ascii="Times New Roman" w:eastAsia="Times New Roman" w:hAnsi="Times New Roman" w:cs="Times New Roman"/>
          <w:b/>
          <w:bCs/>
          <w:color w:val="000000"/>
          <w:sz w:val="26"/>
          <w:szCs w:val="26"/>
          <w:lang w:eastAsia="en-GB"/>
        </w:rPr>
      </w:pPr>
      <w:r w:rsidRPr="005104D5">
        <w:rPr>
          <w:rFonts w:ascii="Times New Roman" w:eastAsia="Times New Roman" w:hAnsi="Times New Roman" w:cs="Times New Roman"/>
          <w:b/>
          <w:bCs/>
          <w:color w:val="000000"/>
          <w:sz w:val="26"/>
          <w:szCs w:val="26"/>
          <w:lang w:eastAsia="en-GB"/>
        </w:rPr>
        <w:t>BÀI THU HOẠCH BỒI DƯỠNG CHÍNH TRỊ HÈ 2017</w:t>
      </w:r>
    </w:p>
    <w:p w:rsidR="00383AFC" w:rsidRPr="005104D5" w:rsidRDefault="00383AFC" w:rsidP="001B68B9">
      <w:pPr>
        <w:spacing w:before="120" w:after="120" w:line="264" w:lineRule="auto"/>
        <w:jc w:val="center"/>
        <w:rPr>
          <w:rFonts w:ascii="Times New Roman" w:eastAsia="Times New Roman" w:hAnsi="Times New Roman" w:cs="Times New Roman"/>
          <w:b/>
          <w:bCs/>
          <w:color w:val="000000"/>
          <w:sz w:val="26"/>
          <w:szCs w:val="26"/>
          <w:lang w:eastAsia="en-GB"/>
        </w:rPr>
      </w:pPr>
      <w:r w:rsidRPr="005104D5">
        <w:rPr>
          <w:rFonts w:ascii="Times New Roman" w:eastAsia="Times New Roman" w:hAnsi="Times New Roman" w:cs="Times New Roman"/>
          <w:b/>
          <w:bCs/>
          <w:color w:val="000000"/>
          <w:sz w:val="26"/>
          <w:szCs w:val="26"/>
          <w:lang w:eastAsia="en-GB"/>
        </w:rPr>
        <w:t>Câu hỏi</w:t>
      </w:r>
    </w:p>
    <w:p w:rsidR="00383AFC" w:rsidRPr="005104D5" w:rsidRDefault="00383AFC" w:rsidP="001B68B9">
      <w:pPr>
        <w:spacing w:before="120" w:after="120" w:line="264" w:lineRule="auto"/>
        <w:jc w:val="both"/>
        <w:rPr>
          <w:rFonts w:ascii="Times New Roman" w:eastAsia="Times New Roman" w:hAnsi="Times New Roman" w:cs="Times New Roman"/>
          <w:color w:val="000000"/>
          <w:sz w:val="26"/>
          <w:szCs w:val="26"/>
          <w:lang w:eastAsia="en-GB"/>
        </w:rPr>
      </w:pPr>
      <w:r w:rsidRPr="005104D5">
        <w:rPr>
          <w:rFonts w:ascii="Times New Roman" w:eastAsia="Times New Roman" w:hAnsi="Times New Roman" w:cs="Times New Roman"/>
          <w:bCs/>
          <w:color w:val="000000"/>
          <w:sz w:val="26"/>
          <w:szCs w:val="26"/>
          <w:lang w:eastAsia="en-GB"/>
        </w:rPr>
        <w:tab/>
        <w:t>Câu 1: Qua các chuyên đề đã được học tập. Anh (Chị) hãy trình bày một số nội dung mà Anh (Chị) tâm đắc nhất. Vì sao?</w:t>
      </w:r>
    </w:p>
    <w:p w:rsidR="00383AFC" w:rsidRPr="005104D5" w:rsidRDefault="00383AFC" w:rsidP="001B68B9">
      <w:pPr>
        <w:spacing w:before="120" w:after="120" w:line="264" w:lineRule="auto"/>
        <w:jc w:val="both"/>
        <w:rPr>
          <w:rFonts w:ascii="Times New Roman" w:eastAsia="Times New Roman" w:hAnsi="Times New Roman" w:cs="Times New Roman"/>
          <w:bCs/>
          <w:color w:val="000000"/>
          <w:sz w:val="26"/>
          <w:szCs w:val="26"/>
          <w:lang w:eastAsia="en-GB"/>
        </w:rPr>
      </w:pPr>
      <w:r w:rsidRPr="005104D5">
        <w:rPr>
          <w:rFonts w:ascii="Times New Roman" w:eastAsia="Times New Roman" w:hAnsi="Times New Roman" w:cs="Times New Roman"/>
          <w:bCs/>
          <w:color w:val="000000"/>
          <w:sz w:val="26"/>
          <w:szCs w:val="26"/>
          <w:lang w:eastAsia="en-GB"/>
        </w:rPr>
        <w:tab/>
        <w:t>Câu 2: Là một người làm công tác giáo dục, với vai trò, nhiệm vụ của Anh (Chị) cần làm gì để thực hiện công việc học tập và làm theo tư tưởng, đạo đức, phong cách Hồ Chí Minh.</w:t>
      </w:r>
    </w:p>
    <w:p w:rsidR="00383AFC" w:rsidRPr="005104D5" w:rsidRDefault="00383AFC" w:rsidP="001B68B9">
      <w:pPr>
        <w:spacing w:before="120" w:after="120" w:line="264" w:lineRule="auto"/>
        <w:jc w:val="center"/>
        <w:rPr>
          <w:rFonts w:ascii="Times New Roman" w:eastAsia="Times New Roman" w:hAnsi="Times New Roman" w:cs="Times New Roman"/>
          <w:b/>
          <w:bCs/>
          <w:color w:val="000000"/>
          <w:sz w:val="26"/>
          <w:szCs w:val="26"/>
          <w:lang w:eastAsia="en-GB"/>
        </w:rPr>
      </w:pPr>
      <w:r w:rsidRPr="005104D5">
        <w:rPr>
          <w:rFonts w:ascii="Times New Roman" w:eastAsia="Times New Roman" w:hAnsi="Times New Roman" w:cs="Times New Roman"/>
          <w:b/>
          <w:bCs/>
          <w:color w:val="000000"/>
          <w:sz w:val="26"/>
          <w:szCs w:val="26"/>
          <w:lang w:eastAsia="en-GB"/>
        </w:rPr>
        <w:t>Trả lời</w:t>
      </w:r>
    </w:p>
    <w:p w:rsidR="00383AFC" w:rsidRPr="005104D5" w:rsidRDefault="00383AFC" w:rsidP="001B68B9">
      <w:pPr>
        <w:shd w:val="clear" w:color="auto" w:fill="FFFFFF"/>
        <w:spacing w:before="120" w:after="120" w:line="264" w:lineRule="auto"/>
        <w:jc w:val="both"/>
        <w:rPr>
          <w:rFonts w:ascii="Times New Roman" w:eastAsia="Times New Roman" w:hAnsi="Times New Roman" w:cs="Times New Roman"/>
          <w:color w:val="000000"/>
          <w:sz w:val="26"/>
          <w:szCs w:val="26"/>
        </w:rPr>
      </w:pPr>
      <w:r w:rsidRPr="005104D5">
        <w:rPr>
          <w:rFonts w:ascii="Times New Roman" w:eastAsia="Times New Roman" w:hAnsi="Times New Roman" w:cs="Times New Roman"/>
          <w:b/>
          <w:bCs/>
          <w:color w:val="000000"/>
          <w:sz w:val="26"/>
          <w:szCs w:val="26"/>
          <w:lang w:eastAsia="en-GB"/>
        </w:rPr>
        <w:t>Câu 1:</w:t>
      </w:r>
      <w:r w:rsidR="00F503F0">
        <w:rPr>
          <w:rFonts w:ascii="Times New Roman" w:eastAsia="Times New Roman" w:hAnsi="Times New Roman" w:cs="Times New Roman"/>
          <w:b/>
          <w:bCs/>
          <w:color w:val="000000"/>
          <w:sz w:val="26"/>
          <w:szCs w:val="26"/>
          <w:lang w:eastAsia="en-GB"/>
        </w:rPr>
        <w:t xml:space="preserve"> </w:t>
      </w:r>
      <w:r w:rsidRPr="000F5E36">
        <w:rPr>
          <w:rFonts w:ascii="Times New Roman" w:eastAsia="Times New Roman" w:hAnsi="Times New Roman" w:cs="Times New Roman"/>
          <w:bCs/>
          <w:color w:val="000000"/>
          <w:sz w:val="26"/>
          <w:szCs w:val="26"/>
          <w:lang w:eastAsia="en-GB"/>
        </w:rPr>
        <w:t>Sau đợt tham gia học tậ</w:t>
      </w:r>
      <w:r w:rsidR="00F503F0">
        <w:rPr>
          <w:rFonts w:ascii="Times New Roman" w:eastAsia="Times New Roman" w:hAnsi="Times New Roman" w:cs="Times New Roman"/>
          <w:bCs/>
          <w:color w:val="000000"/>
          <w:sz w:val="26"/>
          <w:szCs w:val="26"/>
          <w:lang w:eastAsia="en-GB"/>
        </w:rPr>
        <w:t>p</w:t>
      </w:r>
      <w:bookmarkStart w:id="0" w:name="_GoBack"/>
      <w:bookmarkEnd w:id="0"/>
      <w:r w:rsidRPr="000F5E36">
        <w:rPr>
          <w:rFonts w:ascii="Times New Roman" w:eastAsia="Times New Roman" w:hAnsi="Times New Roman" w:cs="Times New Roman"/>
          <w:bCs/>
          <w:color w:val="000000"/>
          <w:sz w:val="26"/>
          <w:szCs w:val="26"/>
          <w:lang w:eastAsia="en-GB"/>
        </w:rPr>
        <w:t xml:space="preserve"> các chuyên đề bồi dưỡng chính trị 2017. Tôi tâm đắc nhất nội dung</w:t>
      </w:r>
      <w:r w:rsidRPr="005104D5">
        <w:rPr>
          <w:rFonts w:ascii="Times New Roman" w:eastAsia="Times New Roman" w:hAnsi="Times New Roman" w:cs="Times New Roman"/>
          <w:b/>
          <w:bCs/>
          <w:color w:val="000000"/>
          <w:sz w:val="26"/>
          <w:szCs w:val="26"/>
          <w:lang w:eastAsia="en-GB"/>
        </w:rPr>
        <w:t xml:space="preserve">: </w:t>
      </w:r>
      <w:r w:rsidRPr="005104D5">
        <w:rPr>
          <w:rFonts w:ascii="Times New Roman" w:eastAsia="Times New Roman" w:hAnsi="Times New Roman" w:cs="Times New Roman"/>
          <w:color w:val="000000"/>
          <w:sz w:val="26"/>
          <w:szCs w:val="26"/>
        </w:rPr>
        <w:t>Nghị quyết số 10 - NQ/TW ngày 03/6/2017 về phát triển kinh tế tư nhân trở thành một động lực quan trọng của nền kinh tế thị trường định hướng xã hội chủ nghĩa.</w:t>
      </w:r>
      <w:r w:rsidRPr="005104D5">
        <w:rPr>
          <w:rFonts w:ascii="Times New Roman" w:eastAsia="Times New Roman" w:hAnsi="Times New Roman" w:cs="Times New Roman"/>
          <w:color w:val="000000"/>
          <w:sz w:val="26"/>
          <w:szCs w:val="26"/>
        </w:rPr>
        <w:t>Vì:</w:t>
      </w:r>
    </w:p>
    <w:p w:rsidR="00383AFC" w:rsidRDefault="00383AFC" w:rsidP="001B68B9">
      <w:pPr>
        <w:shd w:val="clear" w:color="auto" w:fill="FFFFFF"/>
        <w:spacing w:before="120" w:after="120" w:line="264" w:lineRule="auto"/>
        <w:jc w:val="both"/>
        <w:rPr>
          <w:rFonts w:ascii="Times New Roman" w:eastAsia="Times New Roman" w:hAnsi="Times New Roman" w:cs="Times New Roman"/>
          <w:color w:val="000000"/>
          <w:sz w:val="26"/>
          <w:szCs w:val="26"/>
        </w:rPr>
      </w:pPr>
      <w:r w:rsidRPr="005104D5">
        <w:rPr>
          <w:rFonts w:ascii="Times New Roman" w:eastAsia="Times New Roman" w:hAnsi="Times New Roman" w:cs="Times New Roman"/>
          <w:color w:val="000000"/>
          <w:sz w:val="26"/>
          <w:szCs w:val="26"/>
        </w:rPr>
        <w:t>Sau hơn 30 năm đổi mới, nhận thức của chúng ta về vị trí, vai trò của kinh tế tư nhân đã có nh</w:t>
      </w:r>
      <w:r w:rsidR="000F5E36">
        <w:rPr>
          <w:rFonts w:ascii="Times New Roman" w:eastAsia="Times New Roman" w:hAnsi="Times New Roman" w:cs="Times New Roman"/>
          <w:color w:val="000000"/>
          <w:sz w:val="26"/>
          <w:szCs w:val="26"/>
        </w:rPr>
        <w:t xml:space="preserve">ững bước tiến quan trọng. Từ việc Đảng và Nhà nước ta chưa có được nhận thức đúng đắn về thành phần kinh tế tư nhân cho đến việc </w:t>
      </w:r>
      <w:r w:rsidRPr="005104D5">
        <w:rPr>
          <w:rFonts w:ascii="Times New Roman" w:eastAsia="Times New Roman" w:hAnsi="Times New Roman" w:cs="Times New Roman"/>
          <w:color w:val="000000"/>
          <w:sz w:val="26"/>
          <w:szCs w:val="26"/>
        </w:rPr>
        <w:t>thừa nhận kinh tế tư nhân “là một trong những động lực” và đến nay “là một động lực quan trọng” để phát triển kinh tế thị trường định h</w:t>
      </w:r>
      <w:r w:rsidR="005104D5">
        <w:rPr>
          <w:rFonts w:ascii="Times New Roman" w:eastAsia="Times New Roman" w:hAnsi="Times New Roman" w:cs="Times New Roman"/>
          <w:color w:val="000000"/>
          <w:sz w:val="26"/>
          <w:szCs w:val="26"/>
        </w:rPr>
        <w:t>ướng xã hội chủ nghĩa ở nước ta</w:t>
      </w:r>
      <w:r w:rsidRPr="005104D5">
        <w:rPr>
          <w:rFonts w:ascii="Times New Roman" w:eastAsia="Times New Roman" w:hAnsi="Times New Roman" w:cs="Times New Roman"/>
          <w:color w:val="000000"/>
          <w:sz w:val="26"/>
          <w:szCs w:val="26"/>
        </w:rPr>
        <w:t>. Vai trò, vị trí của kinh tế tư nhân trong nền kinh tế thị trường định hướng xã hội chủ nghĩa và hội nhập quốc tế ngày càng được nhận thức rõ hơn và đánh giá đúng hơn.</w:t>
      </w:r>
    </w:p>
    <w:p w:rsidR="000F5E36" w:rsidRPr="000F5E36" w:rsidRDefault="000F5E36" w:rsidP="001B68B9">
      <w:pPr>
        <w:shd w:val="clear" w:color="auto" w:fill="FFFFFF"/>
        <w:spacing w:before="120" w:after="120" w:line="264" w:lineRule="auto"/>
        <w:jc w:val="both"/>
        <w:rPr>
          <w:rFonts w:ascii="Times New Roman" w:eastAsia="Times New Roman" w:hAnsi="Times New Roman" w:cs="Times New Roman"/>
          <w:color w:val="000000"/>
          <w:sz w:val="26"/>
          <w:szCs w:val="26"/>
        </w:rPr>
      </w:pPr>
      <w:r w:rsidRPr="000F5E36">
        <w:rPr>
          <w:rFonts w:ascii="Times New Roman" w:eastAsia="Times New Roman" w:hAnsi="Times New Roman" w:cs="Times New Roman"/>
          <w:color w:val="000000"/>
          <w:sz w:val="26"/>
          <w:szCs w:val="26"/>
        </w:rPr>
        <w:t>Kinh tế tư nhân ngày càng phát triển, đóng góp lớn hơn trong huy động các nguồn lực xã hội cho đầu tư phát triển sản xuất kinh doanh, tăng trưởng kinh tế, cơ cấu lại nền kinh tế, tăng thu ngân sách nhà nước, tạo việc làm, cải thiện đời sống nhân dân, bảo đảm an sinh xã hội, giải quyết các vấn đề xã hội.</w:t>
      </w:r>
    </w:p>
    <w:p w:rsidR="000F5E36" w:rsidRPr="000F5E36" w:rsidRDefault="000F5E36" w:rsidP="001B68B9">
      <w:pPr>
        <w:shd w:val="clear" w:color="auto" w:fill="FFFFFF"/>
        <w:spacing w:before="120" w:after="120" w:line="264" w:lineRule="auto"/>
        <w:jc w:val="both"/>
        <w:rPr>
          <w:rFonts w:ascii="Times New Roman" w:eastAsia="Times New Roman" w:hAnsi="Times New Roman" w:cs="Times New Roman"/>
          <w:color w:val="000000"/>
          <w:sz w:val="26"/>
          <w:szCs w:val="26"/>
        </w:rPr>
      </w:pPr>
      <w:r w:rsidRPr="000F5E36">
        <w:rPr>
          <w:rFonts w:ascii="Times New Roman" w:eastAsia="Times New Roman" w:hAnsi="Times New Roman" w:cs="Times New Roman"/>
          <w:color w:val="000000"/>
          <w:sz w:val="26"/>
          <w:szCs w:val="26"/>
        </w:rPr>
        <w:t>Bước đầu đã hình thành được một số tập đoàn kinh tế tư nhân có quy mô lớn, hoạt động đa ngành, có khả năng cạnh tranh tốt hơn trên thị trường trong nước và quốc tế; đội ngũ doanh nhân ngày càng lớn mạnh, từng bước nâng cao trách nhiệm đối với người lao động, cộng đồng, xã hội và đạo đức, văn hoá trong kinh doanh.</w:t>
      </w:r>
    </w:p>
    <w:p w:rsidR="00383AFC" w:rsidRPr="005104D5" w:rsidRDefault="00383AFC" w:rsidP="001B68B9">
      <w:pPr>
        <w:shd w:val="clear" w:color="auto" w:fill="FFFFFF"/>
        <w:spacing w:before="120" w:after="120" w:line="264" w:lineRule="auto"/>
        <w:jc w:val="both"/>
        <w:rPr>
          <w:rFonts w:ascii="Times New Roman" w:eastAsia="Times New Roman" w:hAnsi="Times New Roman" w:cs="Times New Roman"/>
          <w:color w:val="000000"/>
          <w:sz w:val="26"/>
          <w:szCs w:val="26"/>
        </w:rPr>
      </w:pPr>
      <w:r w:rsidRPr="005104D5">
        <w:rPr>
          <w:rFonts w:ascii="Times New Roman" w:eastAsia="Times New Roman" w:hAnsi="Times New Roman" w:cs="Times New Roman"/>
          <w:color w:val="000000"/>
          <w:sz w:val="26"/>
          <w:szCs w:val="26"/>
        </w:rPr>
        <w:t xml:space="preserve">Hiện nay các làng nghề hay các hợp tác xã sản xuất hoặc mua bán nhỏ còn thiếu về khoa học kĩ thuật, về vốn, câu chuyện “thừa thầy thiếu thợ” rồi “thiếu cả thầy và thợ” là đáng báo động. Vì thế rất cần đẩy mạnh hoạt động đào tạo, bồi dưỡng nguồn nhân lực, nâng cao năng lực quản lý. Trong đó chú trọng chất lượng, hiệu quả đào tạo, đào tạo có chú tâm, trọng điểm và ưu tiên đào tạo nhân lực cho kinh tế tư nhân trong một số ngành, lĩnh vực theo đặt hàng của doanh nghiệp. Các chương trình hướng nghiệp, giáo dục kinh doanh phải được giới thiệu và phổ biến ở bậc phổ thông. Là giáo viên phải hướng cho học sinh chọn đúng nghề, đúng hướng, đúng tạo nguồn nhân lực giúp địa phương hay gia </w:t>
      </w:r>
      <w:r w:rsidRPr="005104D5">
        <w:rPr>
          <w:rFonts w:ascii="Times New Roman" w:eastAsia="Times New Roman" w:hAnsi="Times New Roman" w:cs="Times New Roman"/>
          <w:color w:val="000000"/>
          <w:sz w:val="26"/>
          <w:szCs w:val="26"/>
        </w:rPr>
        <w:lastRenderedPageBreak/>
        <w:t>đình phát triển kinh tế xã hội cao hơn, biết áp dụng khoa học kĩ thuật vào sản xuất. Hội nhập thị trường quốc tế, giải quyết dư thừa lao động, nâng cao đời sống người dân.</w:t>
      </w:r>
    </w:p>
    <w:p w:rsidR="00383AFC" w:rsidRPr="000F5E36" w:rsidRDefault="00383AFC" w:rsidP="001B68B9">
      <w:pPr>
        <w:shd w:val="clear" w:color="auto" w:fill="FFFFFF"/>
        <w:spacing w:before="120" w:after="120" w:line="264" w:lineRule="auto"/>
        <w:ind w:firstLine="720"/>
        <w:jc w:val="both"/>
        <w:rPr>
          <w:rFonts w:ascii="Times New Roman" w:eastAsia="Times New Roman" w:hAnsi="Times New Roman" w:cs="Times New Roman"/>
          <w:b/>
          <w:sz w:val="26"/>
          <w:szCs w:val="26"/>
        </w:rPr>
      </w:pPr>
      <w:r w:rsidRPr="000F5E36">
        <w:rPr>
          <w:rFonts w:ascii="Times New Roman" w:eastAsia="Times New Roman" w:hAnsi="Times New Roman" w:cs="Times New Roman"/>
          <w:b/>
          <w:sz w:val="26"/>
          <w:szCs w:val="26"/>
        </w:rPr>
        <w:t>Câu 2:</w:t>
      </w:r>
    </w:p>
    <w:p w:rsidR="00E43E78" w:rsidRPr="005104D5" w:rsidRDefault="00E43E78" w:rsidP="001B68B9">
      <w:pPr>
        <w:shd w:val="clear" w:color="auto" w:fill="FFFFFF"/>
        <w:spacing w:before="120" w:after="120" w:line="264" w:lineRule="auto"/>
        <w:ind w:firstLine="720"/>
        <w:jc w:val="both"/>
        <w:rPr>
          <w:rFonts w:ascii="Times New Roman" w:eastAsia="Times New Roman" w:hAnsi="Times New Roman" w:cs="Times New Roman"/>
          <w:sz w:val="26"/>
          <w:szCs w:val="26"/>
        </w:rPr>
      </w:pPr>
      <w:r w:rsidRPr="005104D5">
        <w:rPr>
          <w:rFonts w:ascii="Times New Roman" w:eastAsia="Times New Roman" w:hAnsi="Times New Roman" w:cs="Times New Roman"/>
          <w:sz w:val="26"/>
          <w:szCs w:val="26"/>
        </w:rPr>
        <w:t>Vấn đề học tập và làm theo tư tưởng, đạo đức, phong cách Hồ Chí Minh trong Đảng và xã hội đã có quá trình lịch sử liên tục, lâu dài. Tại lễ truy điệu Người, trong Điếu văn do đồng chí Lê Duẩn đọc, đã khẳng định “suốt đời học tập đạo đức, tác phong của Người, bồi dưỡng phẩm chất cách mạng, không sợ gian khổ, không sợ hy sinh, rèn luyện mình thành những chiến sĩ trung thành với Đảng, với dân, xứng đáng là đồng chí, là học trò của Hồ Chủ tịch” và những năm sau đó, khẩu hiệu “Sống, chiến đấu, lao động và học tập theo gương Bác Hồ vĩ đại” đã được toàn Đảng, toàn dân nêu cao thực hiện.</w:t>
      </w:r>
    </w:p>
    <w:p w:rsidR="00542713" w:rsidRPr="005104D5" w:rsidRDefault="00FE40B7" w:rsidP="001B68B9">
      <w:pPr>
        <w:spacing w:before="120" w:after="120" w:line="264" w:lineRule="auto"/>
        <w:ind w:firstLine="720"/>
        <w:jc w:val="both"/>
        <w:rPr>
          <w:rFonts w:ascii="Times New Roman" w:hAnsi="Times New Roman" w:cs="Times New Roman"/>
          <w:bCs/>
          <w:sz w:val="26"/>
          <w:szCs w:val="26"/>
          <w:shd w:val="clear" w:color="auto" w:fill="FFFFFF"/>
        </w:rPr>
      </w:pPr>
      <w:r w:rsidRPr="005104D5">
        <w:rPr>
          <w:rFonts w:ascii="Times New Roman" w:hAnsi="Times New Roman" w:cs="Times New Roman"/>
          <w:bCs/>
          <w:sz w:val="26"/>
          <w:szCs w:val="26"/>
          <w:shd w:val="clear" w:color="auto" w:fill="FFFFFF"/>
        </w:rPr>
        <w:t>Sinh thời, Chủ tịch Hồ Chí Minh luôn quan tâm việc mở mang dân trí, chăm lo cho sự nghiệp giáo dục. Người đánh giá rất cao vai trò của giáo dục đối với sự hưng thịnh của đất nước, với nhiệm vụ cực kỳ trọng đại là nâng cao dân đức, mở mang dân trí, đào tạo nhân lực và bồi dưỡng nhân tài, là động lực của sự phát triển, đưa nước nhà tiến tới giàu mạnh, dân chủ, văn minh, sánh vai với các cường quốc năm châu.</w:t>
      </w:r>
      <w:r w:rsidR="00542713" w:rsidRPr="005104D5">
        <w:rPr>
          <w:rFonts w:ascii="Times New Roman" w:hAnsi="Times New Roman" w:cs="Times New Roman"/>
          <w:bCs/>
          <w:sz w:val="26"/>
          <w:szCs w:val="26"/>
          <w:shd w:val="clear" w:color="auto" w:fill="FFFFFF"/>
        </w:rPr>
        <w:t xml:space="preserve"> </w:t>
      </w:r>
    </w:p>
    <w:p w:rsidR="005E53AC" w:rsidRPr="005104D5" w:rsidRDefault="00542713" w:rsidP="001B68B9">
      <w:pPr>
        <w:spacing w:before="120" w:after="120" w:line="264" w:lineRule="auto"/>
        <w:ind w:firstLine="720"/>
        <w:jc w:val="both"/>
        <w:rPr>
          <w:rFonts w:ascii="Times New Roman" w:hAnsi="Times New Roman" w:cs="Times New Roman"/>
          <w:bCs/>
          <w:sz w:val="26"/>
          <w:szCs w:val="26"/>
          <w:shd w:val="clear" w:color="auto" w:fill="FFFFFF"/>
        </w:rPr>
      </w:pPr>
      <w:r w:rsidRPr="005104D5">
        <w:rPr>
          <w:rStyle w:val="Strong"/>
          <w:rFonts w:ascii="Times New Roman" w:hAnsi="Times New Roman" w:cs="Times New Roman"/>
          <w:b w:val="0"/>
          <w:sz w:val="26"/>
          <w:szCs w:val="26"/>
          <w:shd w:val="clear" w:color="auto" w:fill="FFFFFF"/>
        </w:rPr>
        <w:t>Người đã dạy rằng: một dân tộc dốt là một dân tộc yếu, muốn xây dựng chủ nghĩa xã hội trước hết cần có con người xã hội chủ nghĩa.</w:t>
      </w:r>
    </w:p>
    <w:p w:rsidR="00542713" w:rsidRPr="005104D5" w:rsidRDefault="00542713" w:rsidP="001B68B9">
      <w:pPr>
        <w:spacing w:before="120" w:after="120" w:line="264" w:lineRule="auto"/>
        <w:ind w:firstLine="720"/>
        <w:jc w:val="both"/>
        <w:rPr>
          <w:rFonts w:ascii="Times New Roman" w:hAnsi="Times New Roman" w:cs="Times New Roman"/>
          <w:sz w:val="26"/>
          <w:szCs w:val="26"/>
          <w:shd w:val="clear" w:color="auto" w:fill="FFFFFF"/>
        </w:rPr>
      </w:pPr>
      <w:r w:rsidRPr="005104D5">
        <w:rPr>
          <w:rFonts w:ascii="Times New Roman" w:hAnsi="Times New Roman" w:cs="Times New Roman"/>
          <w:sz w:val="26"/>
          <w:szCs w:val="26"/>
          <w:shd w:val="clear" w:color="auto" w:fill="FFFFFF"/>
        </w:rPr>
        <w:t>Con người mà Bác mong muốn đào tạo không chỉ có lòng yêu nước, tinh thần đấu tranh anh dũng, có lí tưởng cách mạng, phẩm chất, đạo đức mà còn phải có tri thức khoa học, kĩ năng lao động sản xuất… Có như vậy thì dân tộc ta mới có sức mạnh tinh thần và thể chất để vượt bao khó khăn, gian khổ trong chinh phục thiên nhiên, chiến thắng giặc ngoại xâm, đảm bảo một cuộc sống hạnh phúc, văn minh, tiến bộ, thích ứng về với thời đại, xã hội mới. Qua những bài nói, bài viết của Người về giáo dục - đào tạo và dạy học, có thể rút ra một số nội dung cơ bản sau</w:t>
      </w:r>
    </w:p>
    <w:p w:rsidR="00CB3951" w:rsidRPr="005104D5" w:rsidRDefault="00CB3951" w:rsidP="001B68B9">
      <w:pPr>
        <w:spacing w:before="120" w:after="120" w:line="264" w:lineRule="auto"/>
        <w:ind w:firstLine="720"/>
        <w:jc w:val="both"/>
        <w:rPr>
          <w:rFonts w:ascii="Times New Roman" w:hAnsi="Times New Roman" w:cs="Times New Roman"/>
          <w:sz w:val="26"/>
          <w:szCs w:val="26"/>
          <w:shd w:val="clear" w:color="auto" w:fill="FFFFFF"/>
        </w:rPr>
      </w:pPr>
      <w:r w:rsidRPr="005104D5">
        <w:rPr>
          <w:rFonts w:ascii="Times New Roman" w:hAnsi="Times New Roman" w:cs="Times New Roman"/>
          <w:sz w:val="26"/>
          <w:szCs w:val="26"/>
          <w:shd w:val="clear" w:color="auto" w:fill="FFFFFF"/>
        </w:rPr>
        <w:t>Trong công tác dạy học, người thầy giáo chẳng những phải cung cấp tri thức, phát triển năng lực nhận thức, mở mang trí tuệ cho người học, mà còn phải hết sức chú ý bồi dưỡng, giáo dục tư tưởng, chính trị, đạo đức cho họ, tức là giáo dục toàn diện. Ngày 21/10/1964, Chủ tịch Hồ Chí Minh đến thăm trường Đại học Sư phạm Hà Nội. Trong bài nói chuyện với các thầy cô giáo, sinh viên và cán bộ, công nhân viên của nhà trường, Người đã nói: "Dạy cũng như học phải chú trọng cả tài lẫn đức. Đức là đạo đức cách mạng. Đó là cái gốc, rất là quan trọng. Nếu không có đạo đức cách mạng thì có tài cũng vô dụng"[3]. Người nêu rõ: trong việc giáo dục và học tập, phải chú trọng đủ các mặt: đạo đức cách mạng, giác ngộ xã hội chủ nghĩa, văn hóa, kĩ thuật, lao động và sản xuất. Đây là những nội dung giáo dục hết sức cơ bản, gắn bó chặt chẽ với nhau, làm nền tảng cho sự phát triển con người Việt Nam.</w:t>
      </w:r>
    </w:p>
    <w:p w:rsidR="00CB3951" w:rsidRPr="005104D5" w:rsidRDefault="00CB3951" w:rsidP="001B68B9">
      <w:pPr>
        <w:pStyle w:val="NormalWeb"/>
        <w:shd w:val="clear" w:color="auto" w:fill="FFFFFF"/>
        <w:spacing w:before="120" w:beforeAutospacing="0" w:after="120" w:afterAutospacing="0" w:line="264" w:lineRule="auto"/>
        <w:ind w:firstLine="720"/>
        <w:jc w:val="both"/>
        <w:rPr>
          <w:sz w:val="26"/>
          <w:szCs w:val="26"/>
        </w:rPr>
      </w:pPr>
      <w:r w:rsidRPr="005104D5">
        <w:rPr>
          <w:rStyle w:val="Strong"/>
          <w:b w:val="0"/>
          <w:sz w:val="26"/>
          <w:szCs w:val="26"/>
        </w:rPr>
        <w:t>Về vai trò, vị trí quan trọng của người thầy</w:t>
      </w:r>
      <w:r w:rsidR="006E1793" w:rsidRPr="005104D5">
        <w:rPr>
          <w:rStyle w:val="Strong"/>
          <w:b w:val="0"/>
          <w:sz w:val="26"/>
          <w:szCs w:val="26"/>
        </w:rPr>
        <w:t xml:space="preserve"> </w:t>
      </w:r>
      <w:r w:rsidRPr="005104D5">
        <w:rPr>
          <w:sz w:val="26"/>
          <w:szCs w:val="26"/>
        </w:rPr>
        <w:t xml:space="preserve">Chủ tịch Hồ Chí Minh luôn đánh giá cao vai trò của những thầy giáo, cô giáo đối với sự nghiệp giáo dục thế hệ trẻ. Người </w:t>
      </w:r>
      <w:r w:rsidRPr="005104D5">
        <w:rPr>
          <w:sz w:val="26"/>
          <w:szCs w:val="26"/>
        </w:rPr>
        <w:lastRenderedPageBreak/>
        <w:t>đánh giá cao sứ mệnh của người thầy: "Có gì vẻ vang hơn là nghề đào tạo những thế hệ sau này tích cực góp phần xây dựng chủ nghĩa xã hội và chủ nghĩa cộng sản? Người thầy giáo tốt, thầy giáo xứng đáng là thầy giáo - là người vẻ vang nhất. Dù là tên tuổi không đăng trên báo, không được thưởng huân chương, song những người thầy giáo tốt là những người anh hùng vô danh... Nếu không có thầy giáo dạy dỗ cho con em nhân dân, thì làm sao mà xây dựng chủ nghĩa xã hội được? Vì vậy nghề thầy giáo rất là quan trọng, rất là vẻ vang".</w:t>
      </w:r>
    </w:p>
    <w:p w:rsidR="00CB3951" w:rsidRPr="005104D5" w:rsidRDefault="00CB3951" w:rsidP="001B68B9">
      <w:pPr>
        <w:pStyle w:val="NormalWeb"/>
        <w:shd w:val="clear" w:color="auto" w:fill="FFFFFF"/>
        <w:spacing w:before="120" w:beforeAutospacing="0" w:after="120" w:afterAutospacing="0" w:line="264" w:lineRule="auto"/>
        <w:ind w:firstLine="720"/>
        <w:jc w:val="both"/>
        <w:rPr>
          <w:sz w:val="26"/>
          <w:szCs w:val="26"/>
        </w:rPr>
      </w:pPr>
      <w:r w:rsidRPr="005104D5">
        <w:rPr>
          <w:sz w:val="26"/>
          <w:szCs w:val="26"/>
        </w:rPr>
        <w:t>Để hoàn thành được sứ mệnh vẻ vang đó, mỗi người thầy giáo, cô giáo phải không ngừng rèn luyện để luôn tiến bộ, phải có kiến thức và phương pháp giảng dạy tốt, có nhân cách đạo đức và có tình thương yêu học sinh, say mê với nghề nghiệp. Bác chỉ rõ trách nhiệm của người thầy giáo, cô giáo: "Giáo viên phải chú ý cả tài, cả đức, tài là văn hóa, chuyên môn, đức là chính trị. Muốn cho học sinh có đức thì giáo viên phải có đức ... Cho nên thầy giáo, cô giáo phải gương mẫu, nhất là đối với trẻ con.</w:t>
      </w:r>
    </w:p>
    <w:p w:rsidR="00CE0AAD" w:rsidRPr="005104D5" w:rsidRDefault="007A5511" w:rsidP="001B68B9">
      <w:pPr>
        <w:pStyle w:val="NormalWeb"/>
        <w:shd w:val="clear" w:color="auto" w:fill="FFFFFF"/>
        <w:spacing w:before="120" w:beforeAutospacing="0" w:after="120" w:afterAutospacing="0" w:line="264" w:lineRule="auto"/>
        <w:ind w:firstLine="720"/>
        <w:jc w:val="both"/>
        <w:rPr>
          <w:sz w:val="26"/>
          <w:szCs w:val="26"/>
        </w:rPr>
      </w:pPr>
      <w:r w:rsidRPr="005104D5">
        <w:rPr>
          <w:sz w:val="26"/>
          <w:szCs w:val="26"/>
        </w:rPr>
        <w:t xml:space="preserve">Học phải đi đôi với hành, lí luận phải gắn liền với thực tế. Chủ tịch Hồ Chí Minh cho rằng kết hợp lí luận với thực tế là một nguyên tắc rất quan trọng. Bác nêu rõ mối quan hệ giữa lí luận và thực hành: Lí luận phải đem ra thực hành. Thực hành phải nhằm theo lí luận. </w:t>
      </w:r>
    </w:p>
    <w:p w:rsidR="007A5511" w:rsidRPr="005104D5" w:rsidRDefault="007A5511" w:rsidP="001B68B9">
      <w:pPr>
        <w:pStyle w:val="NormalWeb"/>
        <w:shd w:val="clear" w:color="auto" w:fill="FFFFFF"/>
        <w:spacing w:before="120" w:beforeAutospacing="0" w:after="120" w:afterAutospacing="0" w:line="264" w:lineRule="auto"/>
        <w:ind w:firstLine="720"/>
        <w:jc w:val="both"/>
        <w:rPr>
          <w:sz w:val="26"/>
          <w:szCs w:val="26"/>
        </w:rPr>
      </w:pPr>
      <w:r w:rsidRPr="005104D5">
        <w:rPr>
          <w:sz w:val="26"/>
          <w:szCs w:val="26"/>
        </w:rPr>
        <w:t>Dạy học phải chú ý đặc điểm đối tượng, phải biết dạy cho ai. Bác đã chỉ ra rằng: Muốn cho việc dạy học không xa rời quần chúng, điều kiện cơ bản đối với người thầy giáo là phải sát đối tượng, phải đóng giày theo chân chứ không thể khoét chân cho vừa giày. "Chân" ở đây là quần chúng, là học sinh. Người thầy giáo phải là người thợ giày tận tụy và lành nghề. Muốn vậy, phải đi sâu, đi sát để tìm hiểu tâm tư, mắc mớ của học sinh, từ đó, tìm ra con đường giải quyết hợp lí việc dạy học, tuyên truyền.</w:t>
      </w:r>
    </w:p>
    <w:p w:rsidR="00FE40B7" w:rsidRPr="005104D5" w:rsidRDefault="00FE40B7" w:rsidP="001B68B9">
      <w:pPr>
        <w:spacing w:before="120" w:after="120" w:line="264" w:lineRule="auto"/>
        <w:ind w:firstLine="720"/>
        <w:jc w:val="both"/>
        <w:rPr>
          <w:rFonts w:ascii="Times New Roman" w:hAnsi="Times New Roman" w:cs="Times New Roman"/>
          <w:sz w:val="26"/>
          <w:szCs w:val="26"/>
          <w:shd w:val="clear" w:color="auto" w:fill="FFFFFF"/>
        </w:rPr>
      </w:pPr>
      <w:r w:rsidRPr="005104D5">
        <w:rPr>
          <w:rFonts w:ascii="Times New Roman" w:hAnsi="Times New Roman" w:cs="Times New Roman"/>
          <w:sz w:val="26"/>
          <w:szCs w:val="26"/>
          <w:shd w:val="clear" w:color="auto" w:fill="FFFFFF"/>
        </w:rPr>
        <w:t>Bác Hồ đề cao sứ mệnh của người thầy giáo: "Có gì vẻ vang hơn là nghề đào tạo những thế hệ sau này tích cực góp phần xây dựng chủ nghĩa xã hội và chủ nghĩa cộng sản?. Người thầy giáo tốt - thầy giáo xứng đáng là thầy giáo - là người vẻ vang nhất..., những người thầy giáo tốt là những anh hùng vô danh... Nếu không có thầy giáo dạy dỗ cho con em nhân dân, thì làm sao mà xây dựng CNXH được? Vì vậy nghề thầy giáo rất là quan trọng, rất là vẻ vang</w:t>
      </w:r>
      <w:r w:rsidR="00365B47" w:rsidRPr="005104D5">
        <w:rPr>
          <w:rFonts w:ascii="Times New Roman" w:hAnsi="Times New Roman" w:cs="Times New Roman"/>
          <w:sz w:val="26"/>
          <w:szCs w:val="26"/>
          <w:shd w:val="clear" w:color="auto" w:fill="FFFFFF"/>
        </w:rPr>
        <w:t>.</w:t>
      </w:r>
    </w:p>
    <w:p w:rsidR="00365B47" w:rsidRPr="005104D5" w:rsidRDefault="00365B47" w:rsidP="001B68B9">
      <w:pPr>
        <w:spacing w:before="120" w:after="120" w:line="264" w:lineRule="auto"/>
        <w:ind w:firstLine="720"/>
        <w:jc w:val="both"/>
        <w:rPr>
          <w:rFonts w:ascii="Times New Roman" w:hAnsi="Times New Roman" w:cs="Times New Roman"/>
          <w:sz w:val="26"/>
          <w:szCs w:val="26"/>
          <w:shd w:val="clear" w:color="auto" w:fill="FFFFFF"/>
        </w:rPr>
      </w:pPr>
      <w:r w:rsidRPr="005104D5">
        <w:rPr>
          <w:rFonts w:ascii="Times New Roman" w:hAnsi="Times New Roman" w:cs="Times New Roman"/>
          <w:sz w:val="26"/>
          <w:szCs w:val="26"/>
          <w:shd w:val="clear" w:color="auto" w:fill="FFFFFF"/>
        </w:rPr>
        <w:t>Ðể làm tròn sứ mệnh vẻ vang ấy, người thầy giáo phải có phẩm chất tốt. Bác nhắc nhở: "Giáo viên phải chú ý cả tài, cả đức, tài là văn hóa, chuyên môn, đức là chính trị. Muốn cho học sinh có đức thì giáo viên phải có đức... Cho nên thầy giáo, cô giáo phải gương mẫu, nhất là đối với trẻ con</w:t>
      </w:r>
      <w:r w:rsidR="00E43E78" w:rsidRPr="005104D5">
        <w:rPr>
          <w:rFonts w:ascii="Times New Roman" w:hAnsi="Times New Roman" w:cs="Times New Roman"/>
          <w:sz w:val="26"/>
          <w:szCs w:val="26"/>
          <w:shd w:val="clear" w:color="auto" w:fill="FFFFFF"/>
        </w:rPr>
        <w:t>.</w:t>
      </w:r>
    </w:p>
    <w:p w:rsidR="00365B47" w:rsidRPr="005104D5" w:rsidRDefault="00365B47" w:rsidP="001B68B9">
      <w:pPr>
        <w:spacing w:before="120" w:after="120" w:line="264" w:lineRule="auto"/>
        <w:ind w:firstLine="720"/>
        <w:jc w:val="both"/>
        <w:rPr>
          <w:rFonts w:ascii="Times New Roman" w:hAnsi="Times New Roman" w:cs="Times New Roman"/>
          <w:sz w:val="26"/>
          <w:szCs w:val="26"/>
          <w:shd w:val="clear" w:color="auto" w:fill="FFFFFF"/>
        </w:rPr>
      </w:pPr>
      <w:r w:rsidRPr="005104D5">
        <w:rPr>
          <w:rFonts w:ascii="Times New Roman" w:hAnsi="Times New Roman" w:cs="Times New Roman"/>
          <w:sz w:val="26"/>
          <w:szCs w:val="26"/>
          <w:shd w:val="clear" w:color="auto" w:fill="FFFFFF"/>
        </w:rPr>
        <w:t>Hiệ</w:t>
      </w:r>
      <w:r w:rsidR="00E021D5" w:rsidRPr="005104D5">
        <w:rPr>
          <w:rFonts w:ascii="Times New Roman" w:hAnsi="Times New Roman" w:cs="Times New Roman"/>
          <w:sz w:val="26"/>
          <w:szCs w:val="26"/>
          <w:shd w:val="clear" w:color="auto" w:fill="FFFFFF"/>
        </w:rPr>
        <w:t xml:space="preserve">n nay, giáo dục và đào tạo ở nước ta </w:t>
      </w:r>
      <w:r w:rsidRPr="005104D5">
        <w:rPr>
          <w:rFonts w:ascii="Times New Roman" w:hAnsi="Times New Roman" w:cs="Times New Roman"/>
          <w:sz w:val="26"/>
          <w:szCs w:val="26"/>
          <w:shd w:val="clear" w:color="auto" w:fill="FFFFFF"/>
        </w:rPr>
        <w:t xml:space="preserve"> đang phát triển mạnh mẽ về số lượng, nhưng vẫn còn nhiều hạn chế về chất lượng, chưa theo kịp yêu cầu mới của cách mạng. Công cuộc đổi mới đất nước và hội nhập quốc tế đòi hỏi phải có cuộc cách mạng thật sự khoa học và triệt để về</w:t>
      </w:r>
      <w:r w:rsidR="00E021D5" w:rsidRPr="005104D5">
        <w:rPr>
          <w:rFonts w:ascii="Times New Roman" w:hAnsi="Times New Roman" w:cs="Times New Roman"/>
          <w:sz w:val="26"/>
          <w:szCs w:val="26"/>
          <w:shd w:val="clear" w:color="auto" w:fill="FFFFFF"/>
        </w:rPr>
        <w:t xml:space="preserve"> giáo dục và đào tạo</w:t>
      </w:r>
      <w:r w:rsidRPr="005104D5">
        <w:rPr>
          <w:rFonts w:ascii="Times New Roman" w:hAnsi="Times New Roman" w:cs="Times New Roman"/>
          <w:sz w:val="26"/>
          <w:szCs w:val="26"/>
          <w:shd w:val="clear" w:color="auto" w:fill="FFFFFF"/>
        </w:rPr>
        <w:t xml:space="preserve">, thực hiện "tái cấu trúc" một cách khoa học, </w:t>
      </w:r>
      <w:r w:rsidRPr="005104D5">
        <w:rPr>
          <w:rFonts w:ascii="Times New Roman" w:hAnsi="Times New Roman" w:cs="Times New Roman"/>
          <w:sz w:val="26"/>
          <w:szCs w:val="26"/>
          <w:shd w:val="clear" w:color="auto" w:fill="FFFFFF"/>
        </w:rPr>
        <w:lastRenderedPageBreak/>
        <w:t xml:space="preserve">nhằm đổi mới "căn bản và toàn diện" nền giáo dục nước nhà, nâng cao chất lượng và tầm vóc đích thực của </w:t>
      </w:r>
      <w:r w:rsidR="00E021D5" w:rsidRPr="005104D5">
        <w:rPr>
          <w:rFonts w:ascii="Times New Roman" w:hAnsi="Times New Roman" w:cs="Times New Roman"/>
          <w:sz w:val="26"/>
          <w:szCs w:val="26"/>
          <w:shd w:val="clear" w:color="auto" w:fill="FFFFFF"/>
        </w:rPr>
        <w:t xml:space="preserve">giáo dục và đào tạo </w:t>
      </w:r>
      <w:r w:rsidRPr="005104D5">
        <w:rPr>
          <w:rFonts w:ascii="Times New Roman" w:hAnsi="Times New Roman" w:cs="Times New Roman"/>
          <w:sz w:val="26"/>
          <w:szCs w:val="26"/>
          <w:shd w:val="clear" w:color="auto" w:fill="FFFFFF"/>
        </w:rPr>
        <w:t>trong thời kỳ CNH, HÐH đất nước, nhất là coi trọng đào tạo nguồn nhân lực chất lượng cao - như văn kiện Ðại hội Ðảng XI đã nêu, đưa nước nhà "bước tới đài vinh quang để sánh vai với các cường quốc năm châu". Ðó là ước nguyện của Bác Hồ vĩ đại, đồng thời là khát vọng cao đẹp của nhân dân ta, đất nước ta.</w:t>
      </w:r>
    </w:p>
    <w:p w:rsidR="00AC7D6F" w:rsidRPr="005104D5" w:rsidRDefault="00AC7D6F" w:rsidP="001B68B9">
      <w:pPr>
        <w:spacing w:before="120" w:after="120" w:line="264" w:lineRule="auto"/>
        <w:jc w:val="right"/>
        <w:rPr>
          <w:rFonts w:ascii="Times New Roman" w:eastAsia="Times New Roman" w:hAnsi="Times New Roman" w:cs="Times New Roman"/>
          <w:b/>
          <w:bCs/>
          <w:color w:val="000000"/>
          <w:sz w:val="26"/>
          <w:szCs w:val="26"/>
          <w:lang w:val="en-GB" w:eastAsia="en-GB"/>
        </w:rPr>
      </w:pPr>
      <w:r>
        <w:rPr>
          <w:rFonts w:ascii="Times New Roman" w:eastAsia="Times New Roman" w:hAnsi="Times New Roman" w:cs="Times New Roman"/>
          <w:b/>
          <w:bCs/>
          <w:color w:val="000000"/>
          <w:sz w:val="26"/>
          <w:szCs w:val="26"/>
          <w:lang w:eastAsia="en-GB"/>
        </w:rPr>
        <w:t>Người thực hiện</w:t>
      </w:r>
      <w:r w:rsidRPr="005104D5">
        <w:rPr>
          <w:rFonts w:ascii="Times New Roman" w:eastAsia="Times New Roman" w:hAnsi="Times New Roman" w:cs="Times New Roman"/>
          <w:b/>
          <w:bCs/>
          <w:color w:val="000000"/>
          <w:sz w:val="26"/>
          <w:szCs w:val="26"/>
          <w:lang w:eastAsia="en-GB"/>
        </w:rPr>
        <w:t xml:space="preserve">: </w:t>
      </w:r>
      <w:r w:rsidRPr="005104D5">
        <w:rPr>
          <w:rFonts w:ascii="Times New Roman" w:hAnsi="Times New Roman" w:cs="Times New Roman"/>
          <w:b/>
          <w:sz w:val="26"/>
          <w:szCs w:val="26"/>
          <w:shd w:val="clear" w:color="auto" w:fill="FFFFFF"/>
        </w:rPr>
        <w:t>Lê Thị Mai Hường</w:t>
      </w:r>
    </w:p>
    <w:p w:rsidR="004A5E38" w:rsidRPr="005104D5" w:rsidRDefault="004A5E38" w:rsidP="001B68B9">
      <w:pPr>
        <w:spacing w:before="120" w:after="120" w:line="264" w:lineRule="auto"/>
        <w:jc w:val="both"/>
        <w:rPr>
          <w:rFonts w:ascii="Times New Roman" w:hAnsi="Times New Roman" w:cs="Times New Roman"/>
          <w:b/>
          <w:sz w:val="26"/>
          <w:szCs w:val="26"/>
        </w:rPr>
      </w:pPr>
    </w:p>
    <w:sectPr w:rsidR="004A5E38" w:rsidRPr="005104D5" w:rsidSect="000F5E36">
      <w:footerReference w:type="default" r:id="rId7"/>
      <w:pgSz w:w="12240" w:h="15840"/>
      <w:pgMar w:top="144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8B6" w:rsidRDefault="007768B6" w:rsidP="00763534">
      <w:pPr>
        <w:spacing w:after="0" w:line="240" w:lineRule="auto"/>
      </w:pPr>
      <w:r>
        <w:separator/>
      </w:r>
    </w:p>
  </w:endnote>
  <w:endnote w:type="continuationSeparator" w:id="0">
    <w:p w:rsidR="007768B6" w:rsidRDefault="007768B6" w:rsidP="00763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1826504400"/>
      <w:docPartObj>
        <w:docPartGallery w:val="Page Numbers (Bottom of Page)"/>
        <w:docPartUnique/>
      </w:docPartObj>
    </w:sdtPr>
    <w:sdtEndPr>
      <w:rPr>
        <w:noProof/>
      </w:rPr>
    </w:sdtEndPr>
    <w:sdtContent>
      <w:p w:rsidR="00763534" w:rsidRPr="00763534" w:rsidRDefault="00763534">
        <w:pPr>
          <w:pStyle w:val="Footer"/>
          <w:jc w:val="center"/>
          <w:rPr>
            <w:color w:val="000000" w:themeColor="text1"/>
          </w:rPr>
        </w:pPr>
        <w:r w:rsidRPr="00763534">
          <w:rPr>
            <w:color w:val="000000" w:themeColor="text1"/>
          </w:rPr>
          <w:fldChar w:fldCharType="begin"/>
        </w:r>
        <w:r w:rsidRPr="00763534">
          <w:rPr>
            <w:color w:val="000000" w:themeColor="text1"/>
          </w:rPr>
          <w:instrText xml:space="preserve"> PAGE   \* MERGEFORMAT </w:instrText>
        </w:r>
        <w:r w:rsidRPr="00763534">
          <w:rPr>
            <w:color w:val="000000" w:themeColor="text1"/>
          </w:rPr>
          <w:fldChar w:fldCharType="separate"/>
        </w:r>
        <w:r w:rsidR="00F503F0">
          <w:rPr>
            <w:noProof/>
            <w:color w:val="000000" w:themeColor="text1"/>
          </w:rPr>
          <w:t>1</w:t>
        </w:r>
        <w:r w:rsidRPr="00763534">
          <w:rPr>
            <w:noProof/>
            <w:color w:val="000000" w:themeColor="text1"/>
          </w:rPr>
          <w:fldChar w:fldCharType="end"/>
        </w:r>
      </w:p>
    </w:sdtContent>
  </w:sdt>
  <w:p w:rsidR="00763534" w:rsidRDefault="007635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8B6" w:rsidRDefault="007768B6" w:rsidP="00763534">
      <w:pPr>
        <w:spacing w:after="0" w:line="240" w:lineRule="auto"/>
      </w:pPr>
      <w:r>
        <w:separator/>
      </w:r>
    </w:p>
  </w:footnote>
  <w:footnote w:type="continuationSeparator" w:id="0">
    <w:p w:rsidR="007768B6" w:rsidRDefault="007768B6" w:rsidP="007635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0B7"/>
    <w:rsid w:val="000F5E36"/>
    <w:rsid w:val="001B68B9"/>
    <w:rsid w:val="00365B47"/>
    <w:rsid w:val="00383AFC"/>
    <w:rsid w:val="004A5E38"/>
    <w:rsid w:val="005104D5"/>
    <w:rsid w:val="0052137A"/>
    <w:rsid w:val="00542713"/>
    <w:rsid w:val="00561252"/>
    <w:rsid w:val="005E53AC"/>
    <w:rsid w:val="006E1793"/>
    <w:rsid w:val="00763534"/>
    <w:rsid w:val="007768B6"/>
    <w:rsid w:val="007A5511"/>
    <w:rsid w:val="00867B8E"/>
    <w:rsid w:val="00AC7D6F"/>
    <w:rsid w:val="00CB3951"/>
    <w:rsid w:val="00CE0AAD"/>
    <w:rsid w:val="00E021D5"/>
    <w:rsid w:val="00E43E78"/>
    <w:rsid w:val="00F503F0"/>
    <w:rsid w:val="00F62A94"/>
    <w:rsid w:val="00FE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0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2713"/>
    <w:rPr>
      <w:b/>
      <w:bCs/>
    </w:rPr>
  </w:style>
  <w:style w:type="paragraph" w:styleId="NormalWeb">
    <w:name w:val="Normal (Web)"/>
    <w:basedOn w:val="Normal"/>
    <w:uiPriority w:val="99"/>
    <w:semiHidden/>
    <w:unhideWhenUsed/>
    <w:rsid w:val="00CB39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63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534"/>
  </w:style>
  <w:style w:type="paragraph" w:styleId="Footer">
    <w:name w:val="footer"/>
    <w:basedOn w:val="Normal"/>
    <w:link w:val="FooterChar"/>
    <w:uiPriority w:val="99"/>
    <w:unhideWhenUsed/>
    <w:rsid w:val="00763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0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2713"/>
    <w:rPr>
      <w:b/>
      <w:bCs/>
    </w:rPr>
  </w:style>
  <w:style w:type="paragraph" w:styleId="NormalWeb">
    <w:name w:val="Normal (Web)"/>
    <w:basedOn w:val="Normal"/>
    <w:uiPriority w:val="99"/>
    <w:semiHidden/>
    <w:unhideWhenUsed/>
    <w:rsid w:val="00CB39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63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534"/>
  </w:style>
  <w:style w:type="paragraph" w:styleId="Footer">
    <w:name w:val="footer"/>
    <w:basedOn w:val="Normal"/>
    <w:link w:val="FooterChar"/>
    <w:uiPriority w:val="99"/>
    <w:unhideWhenUsed/>
    <w:rsid w:val="00763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399019">
      <w:bodyDiv w:val="1"/>
      <w:marLeft w:val="0"/>
      <w:marRight w:val="0"/>
      <w:marTop w:val="0"/>
      <w:marBottom w:val="0"/>
      <w:divBdr>
        <w:top w:val="none" w:sz="0" w:space="0" w:color="auto"/>
        <w:left w:val="none" w:sz="0" w:space="0" w:color="auto"/>
        <w:bottom w:val="none" w:sz="0" w:space="0" w:color="auto"/>
        <w:right w:val="none" w:sz="0" w:space="0" w:color="auto"/>
      </w:divBdr>
    </w:div>
    <w:div w:id="633411444">
      <w:bodyDiv w:val="1"/>
      <w:marLeft w:val="0"/>
      <w:marRight w:val="0"/>
      <w:marTop w:val="0"/>
      <w:marBottom w:val="0"/>
      <w:divBdr>
        <w:top w:val="none" w:sz="0" w:space="0" w:color="auto"/>
        <w:left w:val="none" w:sz="0" w:space="0" w:color="auto"/>
        <w:bottom w:val="none" w:sz="0" w:space="0" w:color="auto"/>
        <w:right w:val="none" w:sz="0" w:space="0" w:color="auto"/>
      </w:divBdr>
    </w:div>
    <w:div w:id="201795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4</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dcterms:created xsi:type="dcterms:W3CDTF">2017-08-10T07:39:00Z</dcterms:created>
  <dcterms:modified xsi:type="dcterms:W3CDTF">2017-08-10T09:11:00Z</dcterms:modified>
</cp:coreProperties>
</file>